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76EA25" w14:textId="7DD8444F" w:rsidR="00CB147F" w:rsidRPr="00C75C9E" w:rsidRDefault="004F1E66" w:rsidP="004F1E66">
      <w:pPr>
        <w:rPr>
          <w:noProof/>
          <w:sz w:val="28"/>
          <w:szCs w:val="28"/>
        </w:rPr>
      </w:pPr>
      <w:r>
        <w:rPr>
          <w:noProof/>
        </w:rPr>
        <w:t xml:space="preserve">                                                                                                                                            </w:t>
      </w:r>
      <w:bookmarkStart w:id="0" w:name="_GoBack"/>
      <w:r w:rsidRPr="004F1E66">
        <w:rPr>
          <w:noProof/>
        </w:rPr>
        <w:drawing>
          <wp:inline distT="0" distB="0" distL="0" distR="0" wp14:anchorId="45933913" wp14:editId="72D4C2E5">
            <wp:extent cx="1673860" cy="1691149"/>
            <wp:effectExtent l="0" t="0" r="2540" b="4445"/>
            <wp:docPr id="6" name="صورة 6" descr="C:\Users\hp\AppData\Local\Packages\5319275A.WhatsAppDesktop_cv1g1gvanyjgm\TempState\677E09724F0E2DF9B6C000B75B5DA10D\صورة واتساب بتاريخ 1446-06-04 في 21.46.43_56d1ce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AppData\Local\Packages\5319275A.WhatsAppDesktop_cv1g1gvanyjgm\TempState\677E09724F0E2DF9B6C000B75B5DA10D\صورة واتساب بتاريخ 1446-06-04 في 21.46.43_56d1ce3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833" cy="1826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t xml:space="preserve">                                                                      </w:t>
      </w:r>
      <w:r>
        <w:rPr>
          <w:noProof/>
        </w:rPr>
        <w:drawing>
          <wp:inline distT="0" distB="0" distL="0" distR="0" wp14:anchorId="62711E9E" wp14:editId="202C168B">
            <wp:extent cx="1627505" cy="1731645"/>
            <wp:effectExtent l="0" t="0" r="0" b="1905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1731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31A88">
        <w:rPr>
          <w:noProof/>
        </w:rPr>
        <w:t xml:space="preserve"> </w:t>
      </w:r>
      <w:r w:rsidR="00731A88">
        <w:rPr>
          <w:sz w:val="28"/>
          <w:szCs w:val="28"/>
        </w:rPr>
        <w:t xml:space="preserve">  </w:t>
      </w:r>
      <w:r w:rsidR="00731A88">
        <w:rPr>
          <w:noProof/>
          <w:sz w:val="28"/>
          <w:szCs w:val="28"/>
        </w:rPr>
        <w:t xml:space="preserve">                  </w:t>
      </w:r>
      <w:r>
        <w:rPr>
          <w:noProof/>
          <w:sz w:val="28"/>
          <w:szCs w:val="28"/>
        </w:rPr>
        <w:t xml:space="preserve">                          </w:t>
      </w:r>
      <w:r>
        <w:t xml:space="preserve">                            </w:t>
      </w:r>
      <w:r w:rsidR="00731A88">
        <w:t xml:space="preserve"> </w:t>
      </w:r>
      <w:r w:rsidR="00731A88">
        <w:rPr>
          <w:noProof/>
          <w:sz w:val="28"/>
          <w:szCs w:val="28"/>
        </w:rPr>
        <w:t xml:space="preserve">                                                        </w:t>
      </w:r>
      <w:r w:rsidR="00F733A1">
        <w:rPr>
          <w:noProof/>
          <w:sz w:val="28"/>
          <w:szCs w:val="28"/>
        </w:rPr>
        <w:t xml:space="preserve">                                                                      </w:t>
      </w:r>
      <w:r>
        <w:rPr>
          <w:noProof/>
          <w:sz w:val="28"/>
          <w:szCs w:val="28"/>
        </w:rPr>
        <w:t xml:space="preserve">        </w:t>
      </w:r>
    </w:p>
    <w:p w14:paraId="1D2E7B2E" w14:textId="77777777" w:rsidR="00CB147F" w:rsidRPr="00C75C9E" w:rsidRDefault="00CB147F" w:rsidP="00447F95">
      <w:pPr>
        <w:rPr>
          <w:sz w:val="28"/>
          <w:szCs w:val="28"/>
        </w:rPr>
      </w:pPr>
    </w:p>
    <w:p w14:paraId="0E4B7C0E" w14:textId="13C239C2" w:rsidR="00447F95" w:rsidRPr="00C75C9E" w:rsidRDefault="00447F95" w:rsidP="00447F95">
      <w:pPr>
        <w:rPr>
          <w:sz w:val="28"/>
          <w:szCs w:val="28"/>
        </w:rPr>
      </w:pPr>
      <w:r w:rsidRPr="00C75C9E">
        <w:rPr>
          <w:sz w:val="28"/>
          <w:szCs w:val="28"/>
        </w:rPr>
        <w:t>Syria, December 10, 2024</w:t>
      </w:r>
    </w:p>
    <w:p w14:paraId="6DEEC9BD" w14:textId="77777777" w:rsidR="00447F95" w:rsidRPr="00C75C9E" w:rsidRDefault="00447F95" w:rsidP="008659B4">
      <w:pPr>
        <w:rPr>
          <w:sz w:val="28"/>
          <w:szCs w:val="28"/>
        </w:rPr>
      </w:pPr>
    </w:p>
    <w:p w14:paraId="4E56C571" w14:textId="1CB758AF" w:rsidR="00447F95" w:rsidRPr="00C75C9E" w:rsidRDefault="00DB0F32" w:rsidP="00447F95">
      <w:pPr>
        <w:rPr>
          <w:sz w:val="28"/>
          <w:szCs w:val="28"/>
        </w:rPr>
      </w:pPr>
      <w:r w:rsidRPr="00C75C9E">
        <w:rPr>
          <w:sz w:val="28"/>
          <w:szCs w:val="28"/>
        </w:rPr>
        <w:t>His</w:t>
      </w:r>
      <w:r w:rsidR="008659B4" w:rsidRPr="00C75C9E">
        <w:rPr>
          <w:sz w:val="28"/>
          <w:szCs w:val="28"/>
        </w:rPr>
        <w:t xml:space="preserve"> excellency the Secretary General of the United Nations, Mr. António Guterres</w:t>
      </w:r>
    </w:p>
    <w:p w14:paraId="5678B9F1" w14:textId="22D362F1" w:rsidR="008659B4" w:rsidRPr="00C75C9E" w:rsidRDefault="008659B4" w:rsidP="00447F95">
      <w:pPr>
        <w:rPr>
          <w:sz w:val="28"/>
          <w:szCs w:val="28"/>
        </w:rPr>
      </w:pPr>
      <w:r w:rsidRPr="00C75C9E">
        <w:rPr>
          <w:sz w:val="28"/>
          <w:szCs w:val="28"/>
        </w:rPr>
        <w:t>Greetings of Truth and Justice:</w:t>
      </w:r>
      <w:r w:rsidR="00CE7C38" w:rsidRPr="00C75C9E">
        <w:rPr>
          <w:sz w:val="28"/>
          <w:szCs w:val="28"/>
        </w:rPr>
        <w:t xml:space="preserve">                                                                                   </w:t>
      </w:r>
    </w:p>
    <w:p w14:paraId="3D681F57" w14:textId="14D7BACA" w:rsidR="008659B4" w:rsidRPr="00C75C9E" w:rsidRDefault="008659B4" w:rsidP="008659B4">
      <w:pPr>
        <w:rPr>
          <w:sz w:val="28"/>
          <w:szCs w:val="28"/>
        </w:rPr>
      </w:pPr>
      <w:r w:rsidRPr="00C75C9E">
        <w:rPr>
          <w:sz w:val="28"/>
          <w:szCs w:val="28"/>
        </w:rPr>
        <w:t>At a time when we express our appreciation for the efforts of the United Nations organization in addressing human rights that are under attack</w:t>
      </w:r>
      <w:r w:rsidR="002C35E7" w:rsidRPr="00C75C9E">
        <w:rPr>
          <w:sz w:val="28"/>
          <w:szCs w:val="28"/>
        </w:rPr>
        <w:t>;</w:t>
      </w:r>
      <w:r w:rsidRPr="00C75C9E">
        <w:rPr>
          <w:sz w:val="28"/>
          <w:szCs w:val="28"/>
        </w:rPr>
        <w:t xml:space="preserve"> we </w:t>
      </w:r>
      <w:r w:rsidR="001748B0" w:rsidRPr="00C75C9E">
        <w:rPr>
          <w:sz w:val="28"/>
          <w:szCs w:val="28"/>
        </w:rPr>
        <w:t>Value greatly</w:t>
      </w:r>
      <w:r w:rsidRPr="00C75C9E">
        <w:rPr>
          <w:sz w:val="28"/>
          <w:szCs w:val="28"/>
        </w:rPr>
        <w:t xml:space="preserve"> the theme of your High Commissioner for Human Rights, which is: "Our rights, Our future, right </w:t>
      </w:r>
      <w:r w:rsidR="0010581A" w:rsidRPr="00C75C9E">
        <w:rPr>
          <w:sz w:val="28"/>
          <w:szCs w:val="28"/>
        </w:rPr>
        <w:t>now.</w:t>
      </w:r>
      <w:r w:rsidRPr="00C75C9E">
        <w:rPr>
          <w:sz w:val="28"/>
          <w:szCs w:val="28"/>
        </w:rPr>
        <w:t xml:space="preserve">" Because adopting such a </w:t>
      </w:r>
      <w:r w:rsidR="0010581A" w:rsidRPr="00C75C9E">
        <w:rPr>
          <w:sz w:val="28"/>
          <w:szCs w:val="28"/>
        </w:rPr>
        <w:t>cause</w:t>
      </w:r>
      <w:r w:rsidRPr="00C75C9E">
        <w:rPr>
          <w:sz w:val="28"/>
          <w:szCs w:val="28"/>
        </w:rPr>
        <w:t xml:space="preserve"> was not made in vain, but rather based on the principle- that human rights are the path to solutions, since they play a decisive role and constitute a preventive, protective and transformative force as the common factor that binds us together to promote peace and stability.</w:t>
      </w:r>
    </w:p>
    <w:p w14:paraId="572F2D80" w14:textId="5EFEB629" w:rsidR="002377A6" w:rsidRPr="00C75C9E" w:rsidRDefault="008659B4" w:rsidP="008659B4">
      <w:pPr>
        <w:rPr>
          <w:sz w:val="28"/>
          <w:szCs w:val="28"/>
        </w:rPr>
      </w:pPr>
      <w:r w:rsidRPr="00C75C9E">
        <w:rPr>
          <w:sz w:val="28"/>
          <w:szCs w:val="28"/>
        </w:rPr>
        <w:t xml:space="preserve"> Therefore, and because we are </w:t>
      </w:r>
      <w:r w:rsidR="00253458" w:rsidRPr="00C75C9E">
        <w:rPr>
          <w:sz w:val="28"/>
          <w:szCs w:val="28"/>
        </w:rPr>
        <w:t>at</w:t>
      </w:r>
      <w:r w:rsidRPr="00C75C9E">
        <w:rPr>
          <w:sz w:val="28"/>
          <w:szCs w:val="28"/>
        </w:rPr>
        <w:t xml:space="preserve"> the threshold of the seventy-sixth anniversary of the International Human Rights Day, which falls on the tenth of December of each year, we kindly bring to your attention </w:t>
      </w:r>
      <w:r w:rsidR="00D54C1E" w:rsidRPr="00C75C9E">
        <w:rPr>
          <w:sz w:val="28"/>
          <w:szCs w:val="28"/>
        </w:rPr>
        <w:t>the issue of th</w:t>
      </w:r>
      <w:r w:rsidR="007B5B4B" w:rsidRPr="00C75C9E">
        <w:rPr>
          <w:sz w:val="28"/>
          <w:szCs w:val="28"/>
        </w:rPr>
        <w:t>e</w:t>
      </w:r>
      <w:r w:rsidRPr="00C75C9E">
        <w:rPr>
          <w:sz w:val="28"/>
          <w:szCs w:val="28"/>
        </w:rPr>
        <w:t xml:space="preserve"> </w:t>
      </w:r>
      <w:r w:rsidR="007B5B4B" w:rsidRPr="00C75C9E">
        <w:rPr>
          <w:sz w:val="28"/>
          <w:szCs w:val="28"/>
        </w:rPr>
        <w:t xml:space="preserve">humanitarian </w:t>
      </w:r>
      <w:r w:rsidR="00D13B35" w:rsidRPr="00C75C9E">
        <w:rPr>
          <w:sz w:val="28"/>
          <w:szCs w:val="28"/>
        </w:rPr>
        <w:t xml:space="preserve">Kurish </w:t>
      </w:r>
      <w:r w:rsidRPr="00C75C9E">
        <w:rPr>
          <w:sz w:val="28"/>
          <w:szCs w:val="28"/>
        </w:rPr>
        <w:t>leader Abdullah Ocalan</w:t>
      </w:r>
      <w:r w:rsidR="00587D42" w:rsidRPr="00C75C9E">
        <w:rPr>
          <w:sz w:val="28"/>
          <w:szCs w:val="28"/>
        </w:rPr>
        <w:t xml:space="preserve">, who </w:t>
      </w:r>
      <w:r w:rsidRPr="00C75C9E">
        <w:rPr>
          <w:sz w:val="28"/>
          <w:szCs w:val="28"/>
        </w:rPr>
        <w:t>has every right to be seen and heard</w:t>
      </w:r>
      <w:r w:rsidR="001F2513" w:rsidRPr="00C75C9E">
        <w:rPr>
          <w:sz w:val="28"/>
          <w:szCs w:val="28"/>
        </w:rPr>
        <w:t xml:space="preserve"> of</w:t>
      </w:r>
      <w:r w:rsidRPr="00C75C9E">
        <w:rPr>
          <w:sz w:val="28"/>
          <w:szCs w:val="28"/>
        </w:rPr>
        <w:t xml:space="preserve"> and</w:t>
      </w:r>
      <w:r w:rsidR="00E527C7" w:rsidRPr="00C75C9E">
        <w:rPr>
          <w:sz w:val="28"/>
          <w:szCs w:val="28"/>
        </w:rPr>
        <w:t xml:space="preserve"> not to be isolated</w:t>
      </w:r>
      <w:r w:rsidRPr="00C75C9E">
        <w:rPr>
          <w:sz w:val="28"/>
          <w:szCs w:val="28"/>
        </w:rPr>
        <w:t xml:space="preserve">, after all the international crimes he </w:t>
      </w:r>
      <w:r w:rsidR="006B3867" w:rsidRPr="00C75C9E">
        <w:rPr>
          <w:sz w:val="28"/>
          <w:szCs w:val="28"/>
        </w:rPr>
        <w:t>was</w:t>
      </w:r>
      <w:r w:rsidRPr="00C75C9E">
        <w:rPr>
          <w:sz w:val="28"/>
          <w:szCs w:val="28"/>
        </w:rPr>
        <w:t xml:space="preserve"> subjected to, ranging from the terror </w:t>
      </w:r>
      <w:r w:rsidR="000E2D4D" w:rsidRPr="00C75C9E">
        <w:rPr>
          <w:sz w:val="28"/>
          <w:szCs w:val="28"/>
        </w:rPr>
        <w:t>expressed in</w:t>
      </w:r>
      <w:r w:rsidRPr="00C75C9E">
        <w:rPr>
          <w:sz w:val="28"/>
          <w:szCs w:val="28"/>
        </w:rPr>
        <w:t xml:space="preserve"> kidnapping and</w:t>
      </w:r>
      <w:r w:rsidR="007A551C" w:rsidRPr="00C75C9E">
        <w:rPr>
          <w:sz w:val="28"/>
          <w:szCs w:val="28"/>
        </w:rPr>
        <w:t xml:space="preserve"> then</w:t>
      </w:r>
      <w:r w:rsidR="00605D53" w:rsidRPr="00C75C9E">
        <w:rPr>
          <w:sz w:val="28"/>
          <w:szCs w:val="28"/>
        </w:rPr>
        <w:t xml:space="preserve"> </w:t>
      </w:r>
      <w:r w:rsidR="00A70D8B" w:rsidRPr="00C75C9E">
        <w:rPr>
          <w:sz w:val="28"/>
          <w:szCs w:val="28"/>
        </w:rPr>
        <w:t>in a</w:t>
      </w:r>
      <w:r w:rsidR="00605D53" w:rsidRPr="00C75C9E">
        <w:rPr>
          <w:sz w:val="28"/>
          <w:szCs w:val="28"/>
        </w:rPr>
        <w:t xml:space="preserve"> so-called</w:t>
      </w:r>
      <w:r w:rsidRPr="00C75C9E">
        <w:rPr>
          <w:sz w:val="28"/>
          <w:szCs w:val="28"/>
        </w:rPr>
        <w:t xml:space="preserve"> trial by a non-independent</w:t>
      </w:r>
      <w:r w:rsidR="00D40C7F" w:rsidRPr="00C75C9E">
        <w:rPr>
          <w:sz w:val="28"/>
          <w:szCs w:val="28"/>
        </w:rPr>
        <w:t>,</w:t>
      </w:r>
      <w:r w:rsidRPr="00C75C9E">
        <w:rPr>
          <w:sz w:val="28"/>
          <w:szCs w:val="28"/>
        </w:rPr>
        <w:t xml:space="preserve"> non-neutral party</w:t>
      </w:r>
      <w:r w:rsidR="00D15A3E" w:rsidRPr="00C75C9E">
        <w:rPr>
          <w:sz w:val="28"/>
          <w:szCs w:val="28"/>
        </w:rPr>
        <w:t xml:space="preserve"> that put him </w:t>
      </w:r>
      <w:r w:rsidR="00396723" w:rsidRPr="00C75C9E">
        <w:rPr>
          <w:sz w:val="28"/>
          <w:szCs w:val="28"/>
        </w:rPr>
        <w:t>in complete</w:t>
      </w:r>
      <w:r w:rsidRPr="00C75C9E">
        <w:rPr>
          <w:sz w:val="28"/>
          <w:szCs w:val="28"/>
        </w:rPr>
        <w:t xml:space="preserve"> isolation</w:t>
      </w:r>
      <w:r w:rsidR="00AF6FBB" w:rsidRPr="00C75C9E">
        <w:rPr>
          <w:sz w:val="28"/>
          <w:szCs w:val="28"/>
        </w:rPr>
        <w:t>;</w:t>
      </w:r>
      <w:r w:rsidRPr="00C75C9E">
        <w:rPr>
          <w:sz w:val="28"/>
          <w:szCs w:val="28"/>
        </w:rPr>
        <w:t xml:space="preserve"> stripping and deprivation </w:t>
      </w:r>
      <w:r w:rsidR="00B36BF5" w:rsidRPr="00C75C9E">
        <w:rPr>
          <w:sz w:val="28"/>
          <w:szCs w:val="28"/>
        </w:rPr>
        <w:t xml:space="preserve">him of </w:t>
      </w:r>
      <w:r w:rsidRPr="00C75C9E">
        <w:rPr>
          <w:sz w:val="28"/>
          <w:szCs w:val="28"/>
        </w:rPr>
        <w:t xml:space="preserve">meeting </w:t>
      </w:r>
      <w:r w:rsidR="00B36BF5" w:rsidRPr="00C75C9E">
        <w:rPr>
          <w:sz w:val="28"/>
          <w:szCs w:val="28"/>
        </w:rPr>
        <w:t xml:space="preserve">with </w:t>
      </w:r>
      <w:r w:rsidRPr="00C75C9E">
        <w:rPr>
          <w:sz w:val="28"/>
          <w:szCs w:val="28"/>
        </w:rPr>
        <w:t xml:space="preserve">his relatives </w:t>
      </w:r>
      <w:r w:rsidR="00B36BF5" w:rsidRPr="00C75C9E">
        <w:rPr>
          <w:sz w:val="28"/>
          <w:szCs w:val="28"/>
        </w:rPr>
        <w:t>and</w:t>
      </w:r>
      <w:r w:rsidRPr="00C75C9E">
        <w:rPr>
          <w:sz w:val="28"/>
          <w:szCs w:val="28"/>
        </w:rPr>
        <w:t xml:space="preserve"> lawyer</w:t>
      </w:r>
      <w:r w:rsidR="00B36BF5" w:rsidRPr="00C75C9E">
        <w:rPr>
          <w:sz w:val="28"/>
          <w:szCs w:val="28"/>
        </w:rPr>
        <w:t>s</w:t>
      </w:r>
      <w:r w:rsidRPr="00C75C9E">
        <w:rPr>
          <w:sz w:val="28"/>
          <w:szCs w:val="28"/>
        </w:rPr>
        <w:t xml:space="preserve"> </w:t>
      </w:r>
      <w:r w:rsidR="00BC5CE5" w:rsidRPr="00C75C9E">
        <w:rPr>
          <w:sz w:val="28"/>
          <w:szCs w:val="28"/>
        </w:rPr>
        <w:t xml:space="preserve">and </w:t>
      </w:r>
      <w:r w:rsidRPr="00C75C9E">
        <w:rPr>
          <w:sz w:val="28"/>
          <w:szCs w:val="28"/>
        </w:rPr>
        <w:t xml:space="preserve">his defense team, in addition to successive disciplinary sanctions </w:t>
      </w:r>
      <w:r w:rsidR="00100700" w:rsidRPr="00C75C9E">
        <w:rPr>
          <w:sz w:val="28"/>
          <w:szCs w:val="28"/>
        </w:rPr>
        <w:t>aiming at</w:t>
      </w:r>
      <w:r w:rsidRPr="00C75C9E">
        <w:rPr>
          <w:sz w:val="28"/>
          <w:szCs w:val="28"/>
        </w:rPr>
        <w:t xml:space="preserve"> depriving him of </w:t>
      </w:r>
      <w:r w:rsidR="00F8197F" w:rsidRPr="00C75C9E">
        <w:rPr>
          <w:sz w:val="28"/>
          <w:szCs w:val="28"/>
        </w:rPr>
        <w:t xml:space="preserve">his </w:t>
      </w:r>
      <w:r w:rsidRPr="00C75C9E">
        <w:rPr>
          <w:sz w:val="28"/>
          <w:szCs w:val="28"/>
        </w:rPr>
        <w:t>right to hope</w:t>
      </w:r>
      <w:r w:rsidR="00727399" w:rsidRPr="00C75C9E">
        <w:rPr>
          <w:sz w:val="28"/>
          <w:szCs w:val="28"/>
        </w:rPr>
        <w:t>.</w:t>
      </w:r>
    </w:p>
    <w:p w14:paraId="25147522" w14:textId="4AEA4478" w:rsidR="00416225" w:rsidRPr="00C75C9E" w:rsidRDefault="002377A6" w:rsidP="008659B4">
      <w:pPr>
        <w:rPr>
          <w:sz w:val="28"/>
          <w:szCs w:val="28"/>
        </w:rPr>
      </w:pPr>
      <w:r w:rsidRPr="00C75C9E">
        <w:rPr>
          <w:sz w:val="28"/>
          <w:szCs w:val="28"/>
        </w:rPr>
        <w:lastRenderedPageBreak/>
        <w:t xml:space="preserve"> W</w:t>
      </w:r>
      <w:r w:rsidR="004D7E64" w:rsidRPr="00C75C9E">
        <w:rPr>
          <w:sz w:val="28"/>
          <w:szCs w:val="28"/>
        </w:rPr>
        <w:t xml:space="preserve">e believe that </w:t>
      </w:r>
      <w:r w:rsidR="000A7B1F" w:rsidRPr="00C75C9E">
        <w:rPr>
          <w:sz w:val="28"/>
          <w:szCs w:val="28"/>
        </w:rPr>
        <w:t>your excellency</w:t>
      </w:r>
      <w:r w:rsidR="00D677EF" w:rsidRPr="00C75C9E">
        <w:rPr>
          <w:sz w:val="28"/>
          <w:szCs w:val="28"/>
        </w:rPr>
        <w:t xml:space="preserve"> </w:t>
      </w:r>
      <w:r w:rsidR="00B50A16" w:rsidRPr="00C75C9E">
        <w:rPr>
          <w:sz w:val="28"/>
          <w:szCs w:val="28"/>
        </w:rPr>
        <w:t>is</w:t>
      </w:r>
      <w:r w:rsidR="00D677EF" w:rsidRPr="00C75C9E">
        <w:rPr>
          <w:sz w:val="28"/>
          <w:szCs w:val="28"/>
        </w:rPr>
        <w:t xml:space="preserve"> </w:t>
      </w:r>
      <w:r w:rsidR="00737DD3" w:rsidRPr="00C75C9E">
        <w:rPr>
          <w:sz w:val="28"/>
          <w:szCs w:val="28"/>
        </w:rPr>
        <w:t>aware</w:t>
      </w:r>
      <w:r w:rsidR="00D677EF" w:rsidRPr="00C75C9E">
        <w:rPr>
          <w:sz w:val="28"/>
          <w:szCs w:val="28"/>
        </w:rPr>
        <w:t xml:space="preserve"> </w:t>
      </w:r>
      <w:r w:rsidR="00737DBB" w:rsidRPr="00C75C9E">
        <w:rPr>
          <w:sz w:val="28"/>
          <w:szCs w:val="28"/>
        </w:rPr>
        <w:t xml:space="preserve">of </w:t>
      </w:r>
      <w:r w:rsidR="008659B4" w:rsidRPr="00C75C9E">
        <w:rPr>
          <w:sz w:val="28"/>
          <w:szCs w:val="28"/>
        </w:rPr>
        <w:t>the leader Abdullah Ocalan</w:t>
      </w:r>
      <w:r w:rsidR="00016766" w:rsidRPr="00C75C9E">
        <w:rPr>
          <w:sz w:val="28"/>
          <w:szCs w:val="28"/>
        </w:rPr>
        <w:t xml:space="preserve"> circumstances</w:t>
      </w:r>
      <w:r w:rsidR="00D06390" w:rsidRPr="00C75C9E">
        <w:rPr>
          <w:sz w:val="28"/>
          <w:szCs w:val="28"/>
        </w:rPr>
        <w:t>.</w:t>
      </w:r>
      <w:r w:rsidR="008659B4" w:rsidRPr="00C75C9E">
        <w:rPr>
          <w:sz w:val="28"/>
          <w:szCs w:val="28"/>
        </w:rPr>
        <w:t xml:space="preserve"> </w:t>
      </w:r>
      <w:r w:rsidR="00737DD3" w:rsidRPr="00C75C9E">
        <w:rPr>
          <w:sz w:val="28"/>
          <w:szCs w:val="28"/>
        </w:rPr>
        <w:t>W</w:t>
      </w:r>
      <w:r w:rsidR="008659B4" w:rsidRPr="00C75C9E">
        <w:rPr>
          <w:sz w:val="28"/>
          <w:szCs w:val="28"/>
        </w:rPr>
        <w:t xml:space="preserve">hen he was kidnapped, </w:t>
      </w:r>
      <w:r w:rsidR="00760DF3" w:rsidRPr="00C75C9E">
        <w:rPr>
          <w:sz w:val="28"/>
          <w:szCs w:val="28"/>
        </w:rPr>
        <w:t xml:space="preserve">he </w:t>
      </w:r>
      <w:r w:rsidR="008659B4" w:rsidRPr="00C75C9E">
        <w:rPr>
          <w:sz w:val="28"/>
          <w:szCs w:val="28"/>
        </w:rPr>
        <w:t xml:space="preserve">was exercising his right to political asylum in accordance </w:t>
      </w:r>
      <w:r w:rsidR="00A22B77" w:rsidRPr="00C75C9E">
        <w:rPr>
          <w:sz w:val="28"/>
          <w:szCs w:val="28"/>
        </w:rPr>
        <w:t>with the</w:t>
      </w:r>
      <w:r w:rsidR="008659B4" w:rsidRPr="00C75C9E">
        <w:rPr>
          <w:sz w:val="28"/>
          <w:szCs w:val="28"/>
        </w:rPr>
        <w:t xml:space="preserve"> Article 14 of the Universal Declaration of Human Rights</w:t>
      </w:r>
      <w:r w:rsidR="00DF61C4" w:rsidRPr="00C75C9E">
        <w:rPr>
          <w:sz w:val="28"/>
          <w:szCs w:val="28"/>
        </w:rPr>
        <w:t>-</w:t>
      </w:r>
      <w:r w:rsidR="008659B4" w:rsidRPr="00C75C9E">
        <w:rPr>
          <w:sz w:val="28"/>
          <w:szCs w:val="28"/>
        </w:rPr>
        <w:t xml:space="preserve"> to escape persecution</w:t>
      </w:r>
      <w:r w:rsidR="009017F2" w:rsidRPr="00C75C9E">
        <w:rPr>
          <w:sz w:val="28"/>
          <w:szCs w:val="28"/>
        </w:rPr>
        <w:t>;</w:t>
      </w:r>
      <w:r w:rsidR="008659B4" w:rsidRPr="00C75C9E">
        <w:rPr>
          <w:sz w:val="28"/>
          <w:szCs w:val="28"/>
        </w:rPr>
        <w:t xml:space="preserve"> </w:t>
      </w:r>
      <w:r w:rsidR="00760943" w:rsidRPr="00C75C9E">
        <w:rPr>
          <w:sz w:val="28"/>
          <w:szCs w:val="28"/>
        </w:rPr>
        <w:t>yet</w:t>
      </w:r>
      <w:r w:rsidR="008659B4" w:rsidRPr="00C75C9E">
        <w:rPr>
          <w:sz w:val="28"/>
          <w:szCs w:val="28"/>
        </w:rPr>
        <w:t xml:space="preserve"> he was deprived, </w:t>
      </w:r>
      <w:r w:rsidR="000373BC" w:rsidRPr="00C75C9E">
        <w:rPr>
          <w:sz w:val="28"/>
          <w:szCs w:val="28"/>
        </w:rPr>
        <w:t xml:space="preserve">with a </w:t>
      </w:r>
      <w:r w:rsidR="008659B4" w:rsidRPr="00C75C9E">
        <w:rPr>
          <w:sz w:val="28"/>
          <w:szCs w:val="28"/>
        </w:rPr>
        <w:t xml:space="preserve"> terror</w:t>
      </w:r>
      <w:r w:rsidR="00760943" w:rsidRPr="00C75C9E">
        <w:rPr>
          <w:sz w:val="28"/>
          <w:szCs w:val="28"/>
        </w:rPr>
        <w:t xml:space="preserve"> </w:t>
      </w:r>
      <w:r w:rsidR="000373BC" w:rsidRPr="00C75C9E">
        <w:rPr>
          <w:sz w:val="28"/>
          <w:szCs w:val="28"/>
        </w:rPr>
        <w:t>level</w:t>
      </w:r>
      <w:r w:rsidR="008659B4" w:rsidRPr="00C75C9E">
        <w:rPr>
          <w:sz w:val="28"/>
          <w:szCs w:val="28"/>
        </w:rPr>
        <w:t xml:space="preserve"> that is still at its highest levels, not only of this</w:t>
      </w:r>
      <w:r w:rsidR="007D4349" w:rsidRPr="00C75C9E">
        <w:rPr>
          <w:sz w:val="28"/>
          <w:szCs w:val="28"/>
        </w:rPr>
        <w:t xml:space="preserve"> particular right</w:t>
      </w:r>
      <w:r w:rsidR="008659B4" w:rsidRPr="00C75C9E">
        <w:rPr>
          <w:sz w:val="28"/>
          <w:szCs w:val="28"/>
        </w:rPr>
        <w:t>, but of all the rights stated in the Universal Declaration of Human Rights</w:t>
      </w:r>
      <w:r w:rsidR="00E16833" w:rsidRPr="00C75C9E">
        <w:rPr>
          <w:sz w:val="28"/>
          <w:szCs w:val="28"/>
        </w:rPr>
        <w:t xml:space="preserve">; </w:t>
      </w:r>
      <w:r w:rsidR="007258F1" w:rsidRPr="00C75C9E">
        <w:rPr>
          <w:sz w:val="28"/>
          <w:szCs w:val="28"/>
        </w:rPr>
        <w:t>which</w:t>
      </w:r>
      <w:r w:rsidR="008659B4" w:rsidRPr="00C75C9E">
        <w:rPr>
          <w:sz w:val="28"/>
          <w:szCs w:val="28"/>
        </w:rPr>
        <w:t xml:space="preserve"> </w:t>
      </w:r>
      <w:r w:rsidR="007258F1" w:rsidRPr="00C75C9E">
        <w:rPr>
          <w:sz w:val="28"/>
          <w:szCs w:val="28"/>
        </w:rPr>
        <w:t>are</w:t>
      </w:r>
      <w:r w:rsidR="008659B4" w:rsidRPr="00C75C9E">
        <w:rPr>
          <w:sz w:val="28"/>
          <w:szCs w:val="28"/>
        </w:rPr>
        <w:t xml:space="preserve"> celebrated again on this day every year, starting with the right to life, freedom and security and </w:t>
      </w:r>
      <w:r w:rsidR="008947AC" w:rsidRPr="00C75C9E">
        <w:rPr>
          <w:sz w:val="28"/>
          <w:szCs w:val="28"/>
        </w:rPr>
        <w:t xml:space="preserve">concluding </w:t>
      </w:r>
      <w:r w:rsidR="00D44B89" w:rsidRPr="00C75C9E">
        <w:rPr>
          <w:sz w:val="28"/>
          <w:szCs w:val="28"/>
        </w:rPr>
        <w:t>with</w:t>
      </w:r>
      <w:r w:rsidR="008947AC" w:rsidRPr="00C75C9E">
        <w:rPr>
          <w:sz w:val="28"/>
          <w:szCs w:val="28"/>
        </w:rPr>
        <w:t xml:space="preserve"> the</w:t>
      </w:r>
      <w:r w:rsidR="008659B4" w:rsidRPr="00C75C9E">
        <w:rPr>
          <w:sz w:val="28"/>
          <w:szCs w:val="28"/>
        </w:rPr>
        <w:t xml:space="preserve"> right to thought, conscience and </w:t>
      </w:r>
      <w:r w:rsidR="00A05FFB" w:rsidRPr="00C75C9E">
        <w:rPr>
          <w:sz w:val="28"/>
          <w:szCs w:val="28"/>
        </w:rPr>
        <w:t>free</w:t>
      </w:r>
      <w:r w:rsidR="008164E7" w:rsidRPr="00C75C9E">
        <w:rPr>
          <w:sz w:val="28"/>
          <w:szCs w:val="28"/>
        </w:rPr>
        <w:t xml:space="preserve">dom of </w:t>
      </w:r>
      <w:r w:rsidR="008659B4" w:rsidRPr="00C75C9E">
        <w:rPr>
          <w:sz w:val="28"/>
          <w:szCs w:val="28"/>
        </w:rPr>
        <w:t>expression</w:t>
      </w:r>
      <w:r w:rsidR="00501C4F" w:rsidRPr="00C75C9E">
        <w:rPr>
          <w:sz w:val="28"/>
          <w:szCs w:val="28"/>
        </w:rPr>
        <w:t>;</w:t>
      </w:r>
      <w:r w:rsidR="008659B4" w:rsidRPr="00C75C9E">
        <w:rPr>
          <w:sz w:val="28"/>
          <w:szCs w:val="28"/>
        </w:rPr>
        <w:t xml:space="preserve"> which </w:t>
      </w:r>
      <w:r w:rsidR="008164E7" w:rsidRPr="00C75C9E">
        <w:rPr>
          <w:sz w:val="28"/>
          <w:szCs w:val="28"/>
        </w:rPr>
        <w:t>in turn</w:t>
      </w:r>
      <w:r w:rsidR="00EE4555" w:rsidRPr="00C75C9E">
        <w:rPr>
          <w:sz w:val="28"/>
          <w:szCs w:val="28"/>
        </w:rPr>
        <w:t>,</w:t>
      </w:r>
      <w:r w:rsidR="008164E7" w:rsidRPr="00C75C9E">
        <w:rPr>
          <w:sz w:val="28"/>
          <w:szCs w:val="28"/>
        </w:rPr>
        <w:t xml:space="preserve"> </w:t>
      </w:r>
      <w:r w:rsidR="008659B4" w:rsidRPr="00C75C9E">
        <w:rPr>
          <w:sz w:val="28"/>
          <w:szCs w:val="28"/>
        </w:rPr>
        <w:t>prompts us once again to appeal to you</w:t>
      </w:r>
      <w:r w:rsidR="00B25F82" w:rsidRPr="00C75C9E">
        <w:rPr>
          <w:sz w:val="28"/>
          <w:szCs w:val="28"/>
        </w:rPr>
        <w:t>r excellency</w:t>
      </w:r>
      <w:r w:rsidR="008659B4" w:rsidRPr="00C75C9E">
        <w:rPr>
          <w:sz w:val="28"/>
          <w:szCs w:val="28"/>
        </w:rPr>
        <w:t xml:space="preserve"> to intervene to achieve the physical freedom of the humanitarian leader Abdullah Ocalan, especially since there </w:t>
      </w:r>
      <w:r w:rsidR="000C6E10" w:rsidRPr="00C75C9E">
        <w:rPr>
          <w:sz w:val="28"/>
          <w:szCs w:val="28"/>
        </w:rPr>
        <w:t>is a continuous</w:t>
      </w:r>
      <w:r w:rsidR="00A21999" w:rsidRPr="00C75C9E">
        <w:rPr>
          <w:sz w:val="28"/>
          <w:szCs w:val="28"/>
        </w:rPr>
        <w:t xml:space="preserve"> </w:t>
      </w:r>
      <w:r w:rsidR="008659B4" w:rsidRPr="00C75C9E">
        <w:rPr>
          <w:sz w:val="28"/>
          <w:szCs w:val="28"/>
        </w:rPr>
        <w:t xml:space="preserve"> global campaign that </w:t>
      </w:r>
      <w:r w:rsidR="00A21999" w:rsidRPr="00C75C9E">
        <w:rPr>
          <w:sz w:val="28"/>
          <w:szCs w:val="28"/>
        </w:rPr>
        <w:t>honors</w:t>
      </w:r>
      <w:r w:rsidR="008659B4" w:rsidRPr="00C75C9E">
        <w:rPr>
          <w:sz w:val="28"/>
          <w:szCs w:val="28"/>
        </w:rPr>
        <w:t xml:space="preserve"> this goal</w:t>
      </w:r>
      <w:r w:rsidR="00CA0D50" w:rsidRPr="00C75C9E">
        <w:rPr>
          <w:sz w:val="28"/>
          <w:szCs w:val="28"/>
        </w:rPr>
        <w:t>-</w:t>
      </w:r>
      <w:r w:rsidR="008659B4" w:rsidRPr="00C75C9E">
        <w:rPr>
          <w:sz w:val="28"/>
          <w:szCs w:val="28"/>
        </w:rPr>
        <w:t xml:space="preserve"> since </w:t>
      </w:r>
      <w:r w:rsidR="00A21999" w:rsidRPr="00C75C9E">
        <w:rPr>
          <w:sz w:val="28"/>
          <w:szCs w:val="28"/>
        </w:rPr>
        <w:t>it</w:t>
      </w:r>
      <w:r w:rsidR="00CA0D50" w:rsidRPr="00C75C9E">
        <w:rPr>
          <w:sz w:val="28"/>
          <w:szCs w:val="28"/>
        </w:rPr>
        <w:t xml:space="preserve">s inception on </w:t>
      </w:r>
      <w:r w:rsidR="008659B4" w:rsidRPr="00C75C9E">
        <w:rPr>
          <w:sz w:val="28"/>
          <w:szCs w:val="28"/>
        </w:rPr>
        <w:t>October 10, 2023, and is still at its peak.</w:t>
      </w:r>
    </w:p>
    <w:p w14:paraId="031ECE7B" w14:textId="0136F451" w:rsidR="00951209" w:rsidRPr="00C75C9E" w:rsidRDefault="00CE7C38" w:rsidP="00951209">
      <w:pPr>
        <w:rPr>
          <w:sz w:val="28"/>
          <w:szCs w:val="28"/>
        </w:rPr>
      </w:pPr>
      <w:r w:rsidRPr="00C75C9E">
        <w:rPr>
          <w:sz w:val="28"/>
          <w:szCs w:val="28"/>
        </w:rPr>
        <w:t>Sincerely</w:t>
      </w:r>
      <w:r w:rsidR="00021B4D" w:rsidRPr="00C75C9E">
        <w:rPr>
          <w:sz w:val="28"/>
          <w:szCs w:val="28"/>
        </w:rPr>
        <w:t>,</w:t>
      </w:r>
    </w:p>
    <w:p w14:paraId="4CA8450F" w14:textId="23EFA7FD" w:rsidR="00021B4D" w:rsidRPr="00C75C9E" w:rsidRDefault="00A74A25" w:rsidP="00811414">
      <w:pPr>
        <w:rPr>
          <w:sz w:val="28"/>
          <w:szCs w:val="28"/>
        </w:rPr>
      </w:pPr>
      <w:r w:rsidRPr="00C75C9E">
        <w:rPr>
          <w:sz w:val="28"/>
          <w:szCs w:val="28"/>
        </w:rPr>
        <w:t xml:space="preserve"> Sy</w:t>
      </w:r>
      <w:r w:rsidR="0032511E" w:rsidRPr="00C75C9E">
        <w:rPr>
          <w:sz w:val="28"/>
          <w:szCs w:val="28"/>
        </w:rPr>
        <w:t xml:space="preserve">rian </w:t>
      </w:r>
      <w:r w:rsidR="00902671" w:rsidRPr="00C75C9E">
        <w:rPr>
          <w:sz w:val="28"/>
          <w:szCs w:val="28"/>
        </w:rPr>
        <w:t>Initiative</w:t>
      </w:r>
      <w:r w:rsidR="0032511E" w:rsidRPr="00C75C9E">
        <w:rPr>
          <w:sz w:val="28"/>
          <w:szCs w:val="28"/>
        </w:rPr>
        <w:t xml:space="preserve"> for the freedom of the leader Abdullah</w:t>
      </w:r>
      <w:r w:rsidR="00902671" w:rsidRPr="00C75C9E">
        <w:rPr>
          <w:sz w:val="28"/>
          <w:szCs w:val="28"/>
        </w:rPr>
        <w:t xml:space="preserve"> Ocalan</w:t>
      </w:r>
    </w:p>
    <w:p w14:paraId="43DF94ED" w14:textId="09A4AE48" w:rsidR="00902671" w:rsidRDefault="00902671" w:rsidP="008659B4">
      <w:pPr>
        <w:rPr>
          <w:sz w:val="28"/>
          <w:szCs w:val="28"/>
        </w:rPr>
      </w:pPr>
      <w:r w:rsidRPr="00C75C9E">
        <w:rPr>
          <w:sz w:val="28"/>
          <w:szCs w:val="28"/>
        </w:rPr>
        <w:t xml:space="preserve"> Syrian </w:t>
      </w:r>
      <w:r w:rsidR="001206C6" w:rsidRPr="00C75C9E">
        <w:rPr>
          <w:sz w:val="28"/>
          <w:szCs w:val="28"/>
        </w:rPr>
        <w:t>Lawyers</w:t>
      </w:r>
      <w:r w:rsidRPr="00C75C9E">
        <w:rPr>
          <w:sz w:val="28"/>
          <w:szCs w:val="28"/>
        </w:rPr>
        <w:t xml:space="preserve"> Ini</w:t>
      </w:r>
      <w:r w:rsidR="00E67759" w:rsidRPr="00C75C9E">
        <w:rPr>
          <w:sz w:val="28"/>
          <w:szCs w:val="28"/>
        </w:rPr>
        <w:t xml:space="preserve">tiative in </w:t>
      </w:r>
      <w:r w:rsidR="005F3191" w:rsidRPr="00C75C9E">
        <w:rPr>
          <w:sz w:val="28"/>
          <w:szCs w:val="28"/>
        </w:rPr>
        <w:t>defense</w:t>
      </w:r>
      <w:r w:rsidR="00E67759" w:rsidRPr="00C75C9E">
        <w:rPr>
          <w:sz w:val="28"/>
          <w:szCs w:val="28"/>
        </w:rPr>
        <w:t xml:space="preserve"> of the leader Abdullah Ocalan</w:t>
      </w:r>
    </w:p>
    <w:p w14:paraId="0DBEAF84" w14:textId="676006A2" w:rsidR="00835AFB" w:rsidRDefault="00835AFB" w:rsidP="008659B4">
      <w:pPr>
        <w:rPr>
          <w:sz w:val="28"/>
          <w:szCs w:val="28"/>
        </w:rPr>
      </w:pPr>
    </w:p>
    <w:p w14:paraId="69EB7115" w14:textId="03B94F7D" w:rsidR="00835AFB" w:rsidRDefault="00835AFB" w:rsidP="008659B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Mobail</w:t>
      </w:r>
      <w:proofErr w:type="spellEnd"/>
      <w:r>
        <w:rPr>
          <w:sz w:val="28"/>
          <w:szCs w:val="28"/>
        </w:rPr>
        <w:t>: +963934914629</w:t>
      </w:r>
    </w:p>
    <w:p w14:paraId="772B2076" w14:textId="08C8DAF5" w:rsidR="00835AFB" w:rsidRPr="00C75C9E" w:rsidRDefault="002F090E" w:rsidP="008659B4">
      <w:pPr>
        <w:rPr>
          <w:sz w:val="28"/>
          <w:szCs w:val="28"/>
        </w:rPr>
      </w:pPr>
      <w:r>
        <w:rPr>
          <w:sz w:val="28"/>
          <w:szCs w:val="28"/>
        </w:rPr>
        <w:t>E</w:t>
      </w:r>
      <w:r w:rsidR="00835AFB">
        <w:rPr>
          <w:sz w:val="28"/>
          <w:szCs w:val="28"/>
        </w:rPr>
        <w:t>mail:</w:t>
      </w:r>
      <w:r w:rsidR="00835AFB" w:rsidRPr="00835AFB">
        <w:t xml:space="preserve"> </w:t>
      </w:r>
      <w:r w:rsidR="00835AFB" w:rsidRPr="00835AFB">
        <w:rPr>
          <w:sz w:val="28"/>
          <w:szCs w:val="28"/>
        </w:rPr>
        <w:t>ocelan22019@gmail.com</w:t>
      </w:r>
    </w:p>
    <w:sectPr w:rsidR="00835AFB" w:rsidRPr="00C75C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9B4"/>
    <w:rsid w:val="00016766"/>
    <w:rsid w:val="00021B4D"/>
    <w:rsid w:val="000373BC"/>
    <w:rsid w:val="000A7B1F"/>
    <w:rsid w:val="000C6E10"/>
    <w:rsid w:val="000E2D4D"/>
    <w:rsid w:val="00100700"/>
    <w:rsid w:val="0010581A"/>
    <w:rsid w:val="001206C6"/>
    <w:rsid w:val="00171AC1"/>
    <w:rsid w:val="001748B0"/>
    <w:rsid w:val="001B7221"/>
    <w:rsid w:val="001F2513"/>
    <w:rsid w:val="00231356"/>
    <w:rsid w:val="002377A6"/>
    <w:rsid w:val="002379AE"/>
    <w:rsid w:val="00253458"/>
    <w:rsid w:val="00271357"/>
    <w:rsid w:val="002B7904"/>
    <w:rsid w:val="002C35E7"/>
    <w:rsid w:val="002F090E"/>
    <w:rsid w:val="0032511E"/>
    <w:rsid w:val="00350441"/>
    <w:rsid w:val="00396723"/>
    <w:rsid w:val="003A7961"/>
    <w:rsid w:val="00416225"/>
    <w:rsid w:val="00447F95"/>
    <w:rsid w:val="004C3406"/>
    <w:rsid w:val="004D7E64"/>
    <w:rsid w:val="004F1E66"/>
    <w:rsid w:val="00501C4F"/>
    <w:rsid w:val="005037FE"/>
    <w:rsid w:val="00524966"/>
    <w:rsid w:val="00587D42"/>
    <w:rsid w:val="005A1F7E"/>
    <w:rsid w:val="005D31C8"/>
    <w:rsid w:val="005E19ED"/>
    <w:rsid w:val="005F3191"/>
    <w:rsid w:val="00605D53"/>
    <w:rsid w:val="0060737E"/>
    <w:rsid w:val="006B3867"/>
    <w:rsid w:val="006B522F"/>
    <w:rsid w:val="006E40F6"/>
    <w:rsid w:val="007258F1"/>
    <w:rsid w:val="00727399"/>
    <w:rsid w:val="00731A88"/>
    <w:rsid w:val="00737DBB"/>
    <w:rsid w:val="00737DD3"/>
    <w:rsid w:val="00745A7C"/>
    <w:rsid w:val="00760943"/>
    <w:rsid w:val="00760DF3"/>
    <w:rsid w:val="007A551C"/>
    <w:rsid w:val="007B5B4B"/>
    <w:rsid w:val="007D4349"/>
    <w:rsid w:val="007F31EC"/>
    <w:rsid w:val="00811414"/>
    <w:rsid w:val="0081572B"/>
    <w:rsid w:val="008164E7"/>
    <w:rsid w:val="00835AFB"/>
    <w:rsid w:val="008454FD"/>
    <w:rsid w:val="00856575"/>
    <w:rsid w:val="008659B4"/>
    <w:rsid w:val="008947AC"/>
    <w:rsid w:val="008D4F26"/>
    <w:rsid w:val="008D7816"/>
    <w:rsid w:val="009017F2"/>
    <w:rsid w:val="00902671"/>
    <w:rsid w:val="00930F12"/>
    <w:rsid w:val="009463BB"/>
    <w:rsid w:val="00951209"/>
    <w:rsid w:val="00961707"/>
    <w:rsid w:val="009634FD"/>
    <w:rsid w:val="009D6116"/>
    <w:rsid w:val="00A05FFB"/>
    <w:rsid w:val="00A13111"/>
    <w:rsid w:val="00A21999"/>
    <w:rsid w:val="00A22B77"/>
    <w:rsid w:val="00A70D8B"/>
    <w:rsid w:val="00A74A25"/>
    <w:rsid w:val="00A87E43"/>
    <w:rsid w:val="00AB2F2B"/>
    <w:rsid w:val="00AF6FBB"/>
    <w:rsid w:val="00B20520"/>
    <w:rsid w:val="00B25F82"/>
    <w:rsid w:val="00B36BF5"/>
    <w:rsid w:val="00B50A16"/>
    <w:rsid w:val="00B96FA8"/>
    <w:rsid w:val="00BC5CE5"/>
    <w:rsid w:val="00C058A4"/>
    <w:rsid w:val="00C103CD"/>
    <w:rsid w:val="00C12D91"/>
    <w:rsid w:val="00C75C9E"/>
    <w:rsid w:val="00CA0D50"/>
    <w:rsid w:val="00CB147F"/>
    <w:rsid w:val="00CE7C38"/>
    <w:rsid w:val="00D06390"/>
    <w:rsid w:val="00D13B35"/>
    <w:rsid w:val="00D15A3E"/>
    <w:rsid w:val="00D21441"/>
    <w:rsid w:val="00D40C7F"/>
    <w:rsid w:val="00D44B89"/>
    <w:rsid w:val="00D54C1E"/>
    <w:rsid w:val="00D677EF"/>
    <w:rsid w:val="00DB0F32"/>
    <w:rsid w:val="00DF61C4"/>
    <w:rsid w:val="00E16833"/>
    <w:rsid w:val="00E35B79"/>
    <w:rsid w:val="00E41D07"/>
    <w:rsid w:val="00E527C7"/>
    <w:rsid w:val="00E67759"/>
    <w:rsid w:val="00EE4555"/>
    <w:rsid w:val="00F204B2"/>
    <w:rsid w:val="00F30F92"/>
    <w:rsid w:val="00F6793F"/>
    <w:rsid w:val="00F733A1"/>
    <w:rsid w:val="00F8197F"/>
    <w:rsid w:val="00FF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BD1C57"/>
  <w15:chartTrackingRefBased/>
  <w15:docId w15:val="{EE419587-C12E-4A39-8CF8-82303AB61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459</Words>
  <Characters>2619</Characters>
  <Application>Microsoft Office Word</Application>
  <DocSecurity>0</DocSecurity>
  <Lines>21</Lines>
  <Paragraphs>6</Paragraphs>
  <ScaleCrop>false</ScaleCrop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N</dc:creator>
  <cp:keywords/>
  <dc:description/>
  <cp:lastModifiedBy>Maher Fattouh</cp:lastModifiedBy>
  <cp:revision>18</cp:revision>
  <dcterms:created xsi:type="dcterms:W3CDTF">2024-12-09T10:32:00Z</dcterms:created>
  <dcterms:modified xsi:type="dcterms:W3CDTF">2024-12-09T12:11:00Z</dcterms:modified>
</cp:coreProperties>
</file>